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522" w:rsidRPr="00692362" w:rsidRDefault="00A42522"/>
    <w:p w:rsidR="003E7B98" w:rsidRPr="005310DD" w:rsidRDefault="00603CEB" w:rsidP="003E7B98">
      <w:pPr>
        <w:pStyle w:val="1"/>
      </w:pPr>
      <w:r w:rsidRPr="00603CEB">
        <w:t>Борьба с незаконным оборотом запрещенных веществ и предметов</w:t>
      </w:r>
    </w:p>
    <w:p w:rsidR="003E7B98" w:rsidRDefault="003E7B98" w:rsidP="000973B1">
      <w:pPr>
        <w:jc w:val="center"/>
        <w:rPr>
          <w:rFonts w:ascii="Arial" w:hAnsi="Arial" w:cs="Arial"/>
          <w:b/>
          <w:sz w:val="32"/>
          <w:szCs w:val="32"/>
        </w:rPr>
      </w:pPr>
    </w:p>
    <w:p w:rsidR="00DF6DB7" w:rsidRPr="00DF6DB7" w:rsidRDefault="00DF6DB7" w:rsidP="00DF6DB7">
      <w:pPr>
        <w:jc w:val="center"/>
        <w:rPr>
          <w:rFonts w:ascii="Arial" w:eastAsia="Calibri" w:hAnsi="Arial" w:cs="Arial"/>
          <w:sz w:val="28"/>
          <w:szCs w:val="28"/>
        </w:rPr>
      </w:pPr>
      <w:r w:rsidRPr="00DF6DB7">
        <w:rPr>
          <w:rFonts w:ascii="Arial" w:eastAsia="Calibri" w:hAnsi="Arial" w:cs="Arial"/>
          <w:b/>
          <w:sz w:val="32"/>
          <w:szCs w:val="32"/>
        </w:rPr>
        <w:t>Список кандидатских и докторских диссертаций</w:t>
      </w:r>
    </w:p>
    <w:p w:rsidR="000D1972" w:rsidRPr="00246024" w:rsidRDefault="00556AA0" w:rsidP="000D1972">
      <w:pPr>
        <w:jc w:val="center"/>
        <w:rPr>
          <w:rFonts w:ascii="Arial" w:hAnsi="Arial" w:cs="Arial"/>
          <w:b/>
          <w:sz w:val="28"/>
          <w:szCs w:val="28"/>
        </w:rPr>
      </w:pPr>
      <w:hyperlink r:id="rId8" w:history="1">
        <w:r w:rsidR="000D1972" w:rsidRPr="00246024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Можно заказать полные тексты</w:t>
        </w:r>
      </w:hyperlink>
    </w:p>
    <w:p w:rsidR="000D1972" w:rsidRPr="00246024" w:rsidRDefault="000D1972" w:rsidP="000D1972">
      <w:pPr>
        <w:rPr>
          <w:rFonts w:ascii="Arial" w:hAnsi="Arial" w:cs="Arial"/>
          <w:b/>
          <w:sz w:val="28"/>
          <w:szCs w:val="28"/>
        </w:rPr>
      </w:pPr>
    </w:p>
    <w:p w:rsidR="000D1972" w:rsidRPr="009F495D" w:rsidRDefault="000D1972" w:rsidP="000D1972">
      <w:pPr>
        <w:rPr>
          <w:b/>
          <w:sz w:val="28"/>
          <w:szCs w:val="28"/>
        </w:rPr>
      </w:pPr>
      <w:r w:rsidRPr="009F495D">
        <w:rPr>
          <w:b/>
          <w:sz w:val="28"/>
          <w:szCs w:val="28"/>
        </w:rPr>
        <w:t>Вернуться в рубрикатор диссертаций по экономике, правоведению и экологии</w:t>
      </w:r>
    </w:p>
    <w:p w:rsidR="000D1972" w:rsidRPr="009C617E" w:rsidRDefault="00556AA0" w:rsidP="000D1972">
      <w:pPr>
        <w:rPr>
          <w:rFonts w:ascii="Arial" w:hAnsi="Arial" w:cs="Arial"/>
          <w:b/>
          <w:sz w:val="28"/>
          <w:szCs w:val="28"/>
        </w:rPr>
      </w:pPr>
      <w:hyperlink r:id="rId9" w:history="1">
        <w:r w:rsidR="000D1972" w:rsidRPr="00C7419A">
          <w:rPr>
            <w:rStyle w:val="a3"/>
            <w:rFonts w:ascii="Arial" w:hAnsi="Arial" w:cs="Arial"/>
            <w:b/>
            <w:sz w:val="28"/>
            <w:szCs w:val="28"/>
          </w:rPr>
          <w:t>http</w:t>
        </w:r>
        <w:r w:rsidR="000D1972" w:rsidRPr="00C7419A">
          <w:rPr>
            <w:rStyle w:val="a3"/>
            <w:rFonts w:ascii="Arial" w:hAnsi="Arial" w:cs="Arial"/>
            <w:b/>
            <w:sz w:val="28"/>
            <w:szCs w:val="28"/>
            <w:lang w:val="en-US"/>
          </w:rPr>
          <w:t>s</w:t>
        </w:r>
        <w:r w:rsidR="000D1972" w:rsidRPr="00C7419A">
          <w:rPr>
            <w:rStyle w:val="a3"/>
            <w:rFonts w:ascii="Arial" w:hAnsi="Arial" w:cs="Arial"/>
            <w:b/>
            <w:sz w:val="28"/>
            <w:szCs w:val="28"/>
          </w:rPr>
          <w:t>://право.информ2000.рф/dissertation.htm</w:t>
        </w:r>
      </w:hyperlink>
      <w:r w:rsidR="000D1972" w:rsidRPr="00F25EB0">
        <w:rPr>
          <w:rFonts w:ascii="Arial" w:hAnsi="Arial" w:cs="Arial"/>
          <w:b/>
          <w:sz w:val="28"/>
          <w:szCs w:val="28"/>
        </w:rPr>
        <w:t xml:space="preserve"> </w:t>
      </w:r>
    </w:p>
    <w:p w:rsidR="000D1972" w:rsidRPr="00576A7D" w:rsidRDefault="000D1972" w:rsidP="000D1972">
      <w:pPr>
        <w:pStyle w:val="a7"/>
        <w:jc w:val="center"/>
      </w:pPr>
    </w:p>
    <w:p w:rsidR="000D1972" w:rsidRPr="00A734CF" w:rsidRDefault="00556AA0" w:rsidP="000D1972">
      <w:pPr>
        <w:pStyle w:val="a7"/>
        <w:jc w:val="center"/>
        <w:rPr>
          <w:color w:val="0000FF" w:themeColor="hyperlink"/>
          <w:u w:val="single"/>
        </w:rPr>
      </w:pPr>
      <w:hyperlink r:id="rId10" w:history="1">
        <w:r w:rsidR="000D1972" w:rsidRPr="006A6919">
          <w:rPr>
            <w:color w:val="0000FF" w:themeColor="hyperlink"/>
            <w:u w:val="single"/>
          </w:rPr>
          <w:t xml:space="preserve">Разработка и продвижение сайтов - от визитки до </w:t>
        </w:r>
        <w:proofErr w:type="gramStart"/>
        <w:r w:rsidR="000D1972" w:rsidRPr="006A6919">
          <w:rPr>
            <w:color w:val="0000FF" w:themeColor="hyperlink"/>
            <w:u w:val="single"/>
          </w:rPr>
          <w:t>интернет-магазина</w:t>
        </w:r>
        <w:proofErr w:type="gramEnd"/>
      </w:hyperlink>
    </w:p>
    <w:p w:rsidR="000D1972" w:rsidRPr="00A734CF" w:rsidRDefault="000D1972" w:rsidP="000D1972">
      <w:pPr>
        <w:pStyle w:val="a7"/>
        <w:jc w:val="center"/>
        <w:rPr>
          <w:color w:val="0000FF" w:themeColor="hyperlink"/>
          <w:u w:val="single"/>
        </w:rPr>
      </w:pPr>
    </w:p>
    <w:p w:rsidR="000D1972" w:rsidRPr="00A734CF" w:rsidRDefault="00556AA0" w:rsidP="000D1972">
      <w:pPr>
        <w:pStyle w:val="a7"/>
        <w:jc w:val="center"/>
      </w:pPr>
      <w:hyperlink r:id="rId11" w:history="1">
        <w:r w:rsidR="000D1972" w:rsidRPr="00CB3B33">
          <w:rPr>
            <w:rStyle w:val="a3"/>
            <w:b/>
          </w:rPr>
          <w:t xml:space="preserve">Создание корпоративных библиотек, книги и </w:t>
        </w:r>
        <w:proofErr w:type="spellStart"/>
        <w:r w:rsidR="000D1972" w:rsidRPr="00CB3B33">
          <w:rPr>
            <w:rStyle w:val="a3"/>
            <w:b/>
          </w:rPr>
          <w:t>дисертации</w:t>
        </w:r>
        <w:proofErr w:type="spellEnd"/>
      </w:hyperlink>
    </w:p>
    <w:p w:rsidR="001D5120" w:rsidRDefault="001D5120" w:rsidP="001D5120">
      <w:pPr>
        <w:rPr>
          <w:rFonts w:ascii="Arial" w:hAnsi="Arial" w:cs="Arial"/>
          <w:b/>
          <w:sz w:val="24"/>
          <w:szCs w:val="24"/>
        </w:rPr>
      </w:pPr>
    </w:p>
    <w:p w:rsidR="00D54B8F" w:rsidRDefault="00603CEB" w:rsidP="00603CEB">
      <w:pPr>
        <w:rPr>
          <w:rFonts w:ascii="Arial" w:hAnsi="Arial" w:cs="Arial"/>
          <w:b/>
          <w:sz w:val="24"/>
          <w:szCs w:val="24"/>
        </w:rPr>
      </w:pPr>
      <w:proofErr w:type="spellStart"/>
      <w:r w:rsidRPr="00603CEB">
        <w:rPr>
          <w:rFonts w:ascii="Arial" w:hAnsi="Arial" w:cs="Arial"/>
          <w:b/>
          <w:sz w:val="24"/>
          <w:szCs w:val="24"/>
        </w:rPr>
        <w:t>Абдуллозода</w:t>
      </w:r>
      <w:proofErr w:type="spellEnd"/>
      <w:r w:rsidRPr="00603CE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03CEB">
        <w:rPr>
          <w:rFonts w:ascii="Arial" w:hAnsi="Arial" w:cs="Arial"/>
          <w:b/>
          <w:sz w:val="24"/>
          <w:szCs w:val="24"/>
        </w:rPr>
        <w:t>Нематулло</w:t>
      </w:r>
      <w:proofErr w:type="spellEnd"/>
      <w:r w:rsidRPr="00603CE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603CEB">
        <w:rPr>
          <w:rFonts w:ascii="Arial" w:hAnsi="Arial" w:cs="Arial"/>
          <w:b/>
          <w:sz w:val="24"/>
          <w:szCs w:val="24"/>
        </w:rPr>
        <w:t>Рахматулло</w:t>
      </w:r>
      <w:proofErr w:type="spellEnd"/>
      <w:r w:rsidRPr="00603CEB">
        <w:rPr>
          <w:rFonts w:ascii="Arial" w:hAnsi="Arial" w:cs="Arial"/>
          <w:b/>
          <w:sz w:val="24"/>
          <w:szCs w:val="24"/>
        </w:rPr>
        <w:t>. Правовая основа взаимодействия органов  внутренних дел республики Таджикистан и органов внутренних дел Российской Федерации в сфере оперативно-розыскной деятельности по борьбе с незаконным оборотом наркотиков. 2023 nn23-5</w:t>
      </w:r>
    </w:p>
    <w:p w:rsidR="00603CEB" w:rsidRDefault="00D54B8F" w:rsidP="00603CEB">
      <w:pPr>
        <w:rPr>
          <w:rFonts w:ascii="Arial" w:hAnsi="Arial" w:cs="Arial"/>
          <w:b/>
          <w:sz w:val="24"/>
          <w:szCs w:val="24"/>
        </w:rPr>
      </w:pPr>
      <w:proofErr w:type="spellStart"/>
      <w:r w:rsidRPr="00D54B8F">
        <w:rPr>
          <w:rFonts w:ascii="Arial" w:hAnsi="Arial" w:cs="Arial"/>
          <w:b/>
          <w:sz w:val="24"/>
          <w:szCs w:val="24"/>
        </w:rPr>
        <w:t>Абдуллозода</w:t>
      </w:r>
      <w:proofErr w:type="spellEnd"/>
      <w:r w:rsidRPr="00D54B8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54B8F">
        <w:rPr>
          <w:rFonts w:ascii="Arial" w:hAnsi="Arial" w:cs="Arial"/>
          <w:b/>
          <w:sz w:val="24"/>
          <w:szCs w:val="24"/>
        </w:rPr>
        <w:t>Сайдулло</w:t>
      </w:r>
      <w:proofErr w:type="spellEnd"/>
      <w:r w:rsidRPr="00D54B8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D54B8F">
        <w:rPr>
          <w:rFonts w:ascii="Arial" w:hAnsi="Arial" w:cs="Arial"/>
          <w:b/>
          <w:sz w:val="24"/>
          <w:szCs w:val="24"/>
        </w:rPr>
        <w:t>Абдулло</w:t>
      </w:r>
      <w:proofErr w:type="spellEnd"/>
      <w:r w:rsidRPr="00D54B8F">
        <w:rPr>
          <w:rFonts w:ascii="Arial" w:hAnsi="Arial" w:cs="Arial"/>
          <w:b/>
          <w:sz w:val="24"/>
          <w:szCs w:val="24"/>
        </w:rPr>
        <w:t>. Административная ответственность за правонарушения, связанные с наркотическими средствами и психотропными веществами по законодательству Российской Федерации и Республики Таджикистан. 2023 nn23-10</w:t>
      </w:r>
    </w:p>
    <w:p w:rsidR="0036164B" w:rsidRPr="00603CEB" w:rsidRDefault="0036164B" w:rsidP="00603CEB">
      <w:pPr>
        <w:rPr>
          <w:rFonts w:ascii="Arial" w:hAnsi="Arial" w:cs="Arial"/>
          <w:b/>
          <w:sz w:val="24"/>
          <w:szCs w:val="24"/>
        </w:rPr>
      </w:pPr>
      <w:proofErr w:type="spellStart"/>
      <w:r w:rsidRPr="0036164B">
        <w:rPr>
          <w:rFonts w:ascii="Arial" w:hAnsi="Arial" w:cs="Arial"/>
          <w:b/>
          <w:sz w:val="24"/>
          <w:szCs w:val="24"/>
        </w:rPr>
        <w:t>Абсатаров</w:t>
      </w:r>
      <w:proofErr w:type="spellEnd"/>
      <w:r w:rsidRPr="0036164B">
        <w:rPr>
          <w:rFonts w:ascii="Arial" w:hAnsi="Arial" w:cs="Arial"/>
          <w:b/>
          <w:sz w:val="24"/>
          <w:szCs w:val="24"/>
        </w:rPr>
        <w:t xml:space="preserve"> Р.Р. Географиче</w:t>
      </w:r>
      <w:r>
        <w:rPr>
          <w:rFonts w:ascii="Arial" w:hAnsi="Arial" w:cs="Arial"/>
          <w:b/>
          <w:sz w:val="24"/>
          <w:szCs w:val="24"/>
        </w:rPr>
        <w:t>с</w:t>
      </w:r>
      <w:r w:rsidRPr="0036164B">
        <w:rPr>
          <w:rFonts w:ascii="Arial" w:hAnsi="Arial" w:cs="Arial"/>
          <w:b/>
          <w:sz w:val="24"/>
          <w:szCs w:val="24"/>
        </w:rPr>
        <w:t xml:space="preserve">кая дифференциация </w:t>
      </w:r>
      <w:proofErr w:type="spellStart"/>
      <w:r w:rsidRPr="0036164B">
        <w:rPr>
          <w:rFonts w:ascii="Arial" w:hAnsi="Arial" w:cs="Arial"/>
          <w:b/>
          <w:sz w:val="24"/>
          <w:szCs w:val="24"/>
        </w:rPr>
        <w:t>наркоситуации</w:t>
      </w:r>
      <w:proofErr w:type="spellEnd"/>
      <w:r w:rsidRPr="0036164B">
        <w:rPr>
          <w:rFonts w:ascii="Arial" w:hAnsi="Arial" w:cs="Arial"/>
          <w:b/>
          <w:sz w:val="24"/>
          <w:szCs w:val="24"/>
        </w:rPr>
        <w:t xml:space="preserve"> в регионах Северо-Западного Федерального округа России. 2023 nn23-11</w:t>
      </w:r>
    </w:p>
    <w:p w:rsidR="00603CEB" w:rsidRPr="00603CEB" w:rsidRDefault="00603CEB" w:rsidP="00603CEB">
      <w:pPr>
        <w:rPr>
          <w:rFonts w:ascii="Arial" w:hAnsi="Arial" w:cs="Arial"/>
          <w:b/>
          <w:sz w:val="24"/>
          <w:szCs w:val="24"/>
        </w:rPr>
      </w:pPr>
      <w:proofErr w:type="spellStart"/>
      <w:r w:rsidRPr="00603CEB">
        <w:rPr>
          <w:rFonts w:ascii="Arial" w:hAnsi="Arial" w:cs="Arial"/>
          <w:b/>
          <w:sz w:val="24"/>
          <w:szCs w:val="24"/>
        </w:rPr>
        <w:t>Алтунин</w:t>
      </w:r>
      <w:proofErr w:type="spellEnd"/>
      <w:r w:rsidRPr="00603CEB">
        <w:rPr>
          <w:rFonts w:ascii="Arial" w:hAnsi="Arial" w:cs="Arial"/>
          <w:b/>
          <w:sz w:val="24"/>
          <w:szCs w:val="24"/>
        </w:rPr>
        <w:t xml:space="preserve"> Т.В. Уголовная ответственность за нарушение правил оборота наркотических средств и психотропных веществ. 2021 nn21-1</w:t>
      </w:r>
    </w:p>
    <w:p w:rsidR="00603CEB" w:rsidRPr="00603CEB" w:rsidRDefault="00603CEB" w:rsidP="00603CEB">
      <w:pPr>
        <w:rPr>
          <w:rFonts w:ascii="Arial" w:hAnsi="Arial" w:cs="Arial"/>
          <w:b/>
          <w:sz w:val="24"/>
          <w:szCs w:val="24"/>
        </w:rPr>
      </w:pPr>
      <w:proofErr w:type="spellStart"/>
      <w:r w:rsidRPr="00603CEB">
        <w:rPr>
          <w:rFonts w:ascii="Arial" w:hAnsi="Arial" w:cs="Arial"/>
          <w:b/>
          <w:sz w:val="24"/>
          <w:szCs w:val="24"/>
        </w:rPr>
        <w:t>Анисифорова</w:t>
      </w:r>
      <w:proofErr w:type="spellEnd"/>
      <w:r w:rsidRPr="00603CEB">
        <w:rPr>
          <w:rFonts w:ascii="Arial" w:hAnsi="Arial" w:cs="Arial"/>
          <w:b/>
          <w:sz w:val="24"/>
          <w:szCs w:val="24"/>
        </w:rPr>
        <w:t xml:space="preserve"> М.В. Административная ответственность за нарушения законодательства в сфере оборота наркотических средств, психотропных веществ и их </w:t>
      </w:r>
      <w:proofErr w:type="spellStart"/>
      <w:r w:rsidRPr="00603CEB">
        <w:rPr>
          <w:rFonts w:ascii="Arial" w:hAnsi="Arial" w:cs="Arial"/>
          <w:b/>
          <w:sz w:val="24"/>
          <w:szCs w:val="24"/>
        </w:rPr>
        <w:t>прекурсоров</w:t>
      </w:r>
      <w:proofErr w:type="spellEnd"/>
      <w:r w:rsidRPr="00603CEB">
        <w:rPr>
          <w:rFonts w:ascii="Arial" w:hAnsi="Arial" w:cs="Arial"/>
          <w:b/>
          <w:sz w:val="24"/>
          <w:szCs w:val="24"/>
        </w:rPr>
        <w:t>. 2018 gr85</w:t>
      </w:r>
      <w:r w:rsidRPr="00603CEB">
        <w:rPr>
          <w:rFonts w:ascii="Arial" w:hAnsi="Arial" w:cs="Arial"/>
          <w:b/>
          <w:sz w:val="24"/>
          <w:szCs w:val="24"/>
        </w:rPr>
        <w:br/>
      </w:r>
      <w:r w:rsidRPr="00603CEB">
        <w:rPr>
          <w:rFonts w:ascii="Arial" w:hAnsi="Arial" w:cs="Arial"/>
          <w:b/>
          <w:sz w:val="24"/>
          <w:szCs w:val="24"/>
        </w:rPr>
        <w:br/>
        <w:t xml:space="preserve">Антипов А.И. Уголовно-правовое значение и использование средств массовой информации и информационно-телекоммуникационных сетей при </w:t>
      </w:r>
      <w:r w:rsidRPr="00603CEB">
        <w:rPr>
          <w:rFonts w:ascii="Arial" w:hAnsi="Arial" w:cs="Arial"/>
          <w:b/>
          <w:sz w:val="24"/>
          <w:szCs w:val="24"/>
        </w:rPr>
        <w:lastRenderedPageBreak/>
        <w:t>совершении преступлений с признаками призывов, склонения, незаконного оборота предметов и материалов. 2022 nn22-4</w:t>
      </w:r>
    </w:p>
    <w:p w:rsidR="00603CEB" w:rsidRPr="00603CEB" w:rsidRDefault="00603CEB" w:rsidP="00603CEB">
      <w:pPr>
        <w:rPr>
          <w:rFonts w:ascii="Arial" w:hAnsi="Arial" w:cs="Arial"/>
          <w:b/>
          <w:sz w:val="24"/>
          <w:szCs w:val="24"/>
        </w:rPr>
      </w:pPr>
      <w:proofErr w:type="spellStart"/>
      <w:r w:rsidRPr="00603CEB">
        <w:rPr>
          <w:rFonts w:ascii="Arial" w:hAnsi="Arial" w:cs="Arial"/>
          <w:b/>
          <w:sz w:val="24"/>
          <w:szCs w:val="24"/>
        </w:rPr>
        <w:t>Бадоян</w:t>
      </w:r>
      <w:proofErr w:type="spellEnd"/>
      <w:r w:rsidRPr="00603CEB">
        <w:rPr>
          <w:rFonts w:ascii="Arial" w:hAnsi="Arial" w:cs="Arial"/>
          <w:b/>
          <w:sz w:val="24"/>
          <w:szCs w:val="24"/>
        </w:rPr>
        <w:t xml:space="preserve"> С.М. Методика расследования изготовления и оборота материалов или предметов с порнографическими изображениями несовершеннолетних. 2023 nn23-9</w:t>
      </w:r>
      <w:r w:rsidRPr="00603CEB">
        <w:rPr>
          <w:rFonts w:ascii="Arial" w:hAnsi="Arial" w:cs="Arial"/>
          <w:b/>
          <w:sz w:val="24"/>
          <w:szCs w:val="24"/>
        </w:rPr>
        <w:br/>
      </w:r>
      <w:r w:rsidRPr="00603CEB">
        <w:rPr>
          <w:rFonts w:ascii="Arial" w:hAnsi="Arial" w:cs="Arial"/>
          <w:b/>
          <w:sz w:val="24"/>
          <w:szCs w:val="24"/>
        </w:rPr>
        <w:br/>
        <w:t>Васильева М.К. Антинаркотическая безопасность: криминологические особенности и обеспечение (региональный аспект). 2021 Автореферат nn21-2</w:t>
      </w:r>
    </w:p>
    <w:p w:rsidR="00603CEB" w:rsidRPr="00603CEB" w:rsidRDefault="00603CEB" w:rsidP="00603CEB">
      <w:pPr>
        <w:rPr>
          <w:rFonts w:ascii="Arial" w:hAnsi="Arial" w:cs="Arial"/>
          <w:b/>
          <w:sz w:val="24"/>
          <w:szCs w:val="24"/>
        </w:rPr>
      </w:pPr>
      <w:r w:rsidRPr="00603CEB">
        <w:rPr>
          <w:rFonts w:ascii="Arial" w:hAnsi="Arial" w:cs="Arial"/>
          <w:b/>
          <w:sz w:val="24"/>
          <w:szCs w:val="24"/>
        </w:rPr>
        <w:t xml:space="preserve">Введенская О.Ю. Особенности предварительного и первоначального этапов расследования незаконного сбыта наркотических средств с использованием информационно-телекоммуникационных технологий. 2023 </w:t>
      </w:r>
      <w:proofErr w:type="spellStart"/>
      <w:r w:rsidRPr="00603CEB">
        <w:rPr>
          <w:rFonts w:ascii="Arial" w:hAnsi="Arial" w:cs="Arial"/>
          <w:b/>
          <w:sz w:val="24"/>
          <w:szCs w:val="24"/>
          <w:lang w:val="en-US"/>
        </w:rPr>
        <w:t>nn</w:t>
      </w:r>
      <w:proofErr w:type="spellEnd"/>
      <w:r w:rsidRPr="00603CEB">
        <w:rPr>
          <w:rFonts w:ascii="Arial" w:hAnsi="Arial" w:cs="Arial"/>
          <w:b/>
          <w:sz w:val="24"/>
          <w:szCs w:val="24"/>
        </w:rPr>
        <w:t>23-1</w:t>
      </w:r>
    </w:p>
    <w:p w:rsidR="0036164B" w:rsidRDefault="00603CEB" w:rsidP="00603CEB">
      <w:pPr>
        <w:rPr>
          <w:rFonts w:ascii="Arial" w:hAnsi="Arial" w:cs="Arial"/>
          <w:b/>
          <w:sz w:val="24"/>
          <w:szCs w:val="24"/>
        </w:rPr>
      </w:pPr>
      <w:proofErr w:type="spellStart"/>
      <w:r w:rsidRPr="00603CEB">
        <w:rPr>
          <w:rFonts w:ascii="Arial" w:hAnsi="Arial" w:cs="Arial"/>
          <w:b/>
          <w:sz w:val="24"/>
          <w:szCs w:val="24"/>
        </w:rPr>
        <w:t>Витовская</w:t>
      </w:r>
      <w:proofErr w:type="spellEnd"/>
      <w:r w:rsidRPr="00603CEB">
        <w:rPr>
          <w:rFonts w:ascii="Arial" w:hAnsi="Arial" w:cs="Arial"/>
          <w:b/>
          <w:sz w:val="24"/>
          <w:szCs w:val="24"/>
        </w:rPr>
        <w:t xml:space="preserve"> Е.С. Уголовно-правовая оценка общественной опасности преступлений в сфере незаконного оборота наркотических средств и психотропных веществ. 2023 </w:t>
      </w:r>
      <w:proofErr w:type="spellStart"/>
      <w:r w:rsidRPr="00603CEB">
        <w:rPr>
          <w:rFonts w:ascii="Arial" w:hAnsi="Arial" w:cs="Arial"/>
          <w:b/>
          <w:sz w:val="24"/>
          <w:szCs w:val="24"/>
          <w:lang w:val="en-US"/>
        </w:rPr>
        <w:t>nn</w:t>
      </w:r>
      <w:proofErr w:type="spellEnd"/>
      <w:r w:rsidRPr="00603CEB">
        <w:rPr>
          <w:rFonts w:ascii="Arial" w:hAnsi="Arial" w:cs="Arial"/>
          <w:b/>
          <w:sz w:val="24"/>
          <w:szCs w:val="24"/>
        </w:rPr>
        <w:t>23-7</w:t>
      </w:r>
      <w:r w:rsidRPr="00603CEB">
        <w:rPr>
          <w:rFonts w:ascii="Arial" w:hAnsi="Arial" w:cs="Arial"/>
          <w:b/>
          <w:sz w:val="24"/>
          <w:szCs w:val="24"/>
        </w:rPr>
        <w:br/>
      </w:r>
      <w:r w:rsidRPr="00603CEB">
        <w:rPr>
          <w:rFonts w:ascii="Arial" w:hAnsi="Arial" w:cs="Arial"/>
          <w:b/>
          <w:sz w:val="24"/>
          <w:szCs w:val="24"/>
        </w:rPr>
        <w:br/>
        <w:t>Вяземская А.А. Незаконный оборот наркотиков по уголовному законодательству Российской Федерации и Нидерландов. 2015 nn1</w:t>
      </w:r>
      <w:r w:rsidRPr="00603CEB">
        <w:rPr>
          <w:rFonts w:ascii="Arial" w:hAnsi="Arial" w:cs="Arial"/>
          <w:b/>
          <w:sz w:val="24"/>
          <w:szCs w:val="24"/>
        </w:rPr>
        <w:br/>
      </w:r>
      <w:r w:rsidRPr="00603CEB">
        <w:rPr>
          <w:rFonts w:ascii="Arial" w:hAnsi="Arial" w:cs="Arial"/>
          <w:b/>
          <w:sz w:val="24"/>
          <w:szCs w:val="24"/>
        </w:rPr>
        <w:br/>
      </w:r>
      <w:r w:rsidRPr="00603CEB">
        <w:rPr>
          <w:rFonts w:ascii="Arial" w:hAnsi="Arial" w:cs="Arial"/>
          <w:b/>
          <w:sz w:val="24"/>
          <w:szCs w:val="24"/>
        </w:rPr>
        <w:br/>
      </w:r>
      <w:proofErr w:type="spellStart"/>
      <w:r w:rsidRPr="00603CEB">
        <w:rPr>
          <w:rFonts w:ascii="Arial" w:hAnsi="Arial" w:cs="Arial"/>
          <w:b/>
          <w:sz w:val="24"/>
          <w:szCs w:val="24"/>
        </w:rPr>
        <w:t>Гизятова</w:t>
      </w:r>
      <w:proofErr w:type="spellEnd"/>
      <w:r w:rsidRPr="00603CEB">
        <w:rPr>
          <w:rFonts w:ascii="Arial" w:hAnsi="Arial" w:cs="Arial"/>
          <w:b/>
          <w:sz w:val="24"/>
          <w:szCs w:val="24"/>
        </w:rPr>
        <w:t xml:space="preserve"> Л.А. Антинаркотическое воспитание учащихся в Великобритании. 2021 nn21-3</w:t>
      </w:r>
    </w:p>
    <w:p w:rsidR="00603CEB" w:rsidRPr="00603CEB" w:rsidRDefault="0036164B" w:rsidP="00603CEB">
      <w:pPr>
        <w:rPr>
          <w:rFonts w:ascii="Arial" w:hAnsi="Arial" w:cs="Arial"/>
          <w:b/>
          <w:sz w:val="24"/>
          <w:szCs w:val="24"/>
        </w:rPr>
      </w:pPr>
      <w:r w:rsidRPr="0036164B">
        <w:rPr>
          <w:rFonts w:ascii="Arial" w:hAnsi="Arial" w:cs="Arial"/>
          <w:b/>
          <w:sz w:val="24"/>
          <w:szCs w:val="24"/>
        </w:rPr>
        <w:t xml:space="preserve">Горшков И.С. Административно-правовое обеспечение соблюдения физическими лицами оборота гражданского огнестрельного оружия в Российской Федерации. </w:t>
      </w:r>
      <w:r w:rsidR="002C51DE">
        <w:rPr>
          <w:rFonts w:ascii="Arial" w:hAnsi="Arial" w:cs="Arial"/>
          <w:b/>
          <w:sz w:val="24"/>
          <w:szCs w:val="24"/>
        </w:rPr>
        <w:t xml:space="preserve">Автореферат </w:t>
      </w:r>
      <w:bookmarkStart w:id="0" w:name="_GoBack"/>
      <w:bookmarkEnd w:id="0"/>
      <w:r w:rsidRPr="0036164B">
        <w:rPr>
          <w:rFonts w:ascii="Arial" w:hAnsi="Arial" w:cs="Arial"/>
          <w:b/>
          <w:sz w:val="24"/>
          <w:szCs w:val="24"/>
        </w:rPr>
        <w:t>2023 nn23-12</w:t>
      </w:r>
      <w:r w:rsidR="00603CEB" w:rsidRPr="00603CEB">
        <w:rPr>
          <w:rFonts w:ascii="Arial" w:hAnsi="Arial" w:cs="Arial"/>
          <w:b/>
          <w:sz w:val="24"/>
          <w:szCs w:val="24"/>
        </w:rPr>
        <w:br/>
      </w:r>
      <w:r w:rsidR="00603CEB" w:rsidRPr="00603CEB">
        <w:rPr>
          <w:rFonts w:ascii="Arial" w:hAnsi="Arial" w:cs="Arial"/>
          <w:b/>
          <w:sz w:val="24"/>
          <w:szCs w:val="24"/>
        </w:rPr>
        <w:br/>
        <w:t>Емельянов В.А. Уголовно-правовое противодействие незаконному обороту наркотических средств и психотропных веществ. 2022 nn22-3</w:t>
      </w:r>
      <w:r w:rsidR="00603CEB" w:rsidRPr="00603CEB">
        <w:rPr>
          <w:rFonts w:ascii="Arial" w:hAnsi="Arial" w:cs="Arial"/>
          <w:b/>
          <w:sz w:val="24"/>
          <w:szCs w:val="24"/>
        </w:rPr>
        <w:br/>
      </w:r>
      <w:r w:rsidR="00603CEB" w:rsidRPr="00603CEB">
        <w:rPr>
          <w:rFonts w:ascii="Arial" w:hAnsi="Arial" w:cs="Arial"/>
          <w:b/>
          <w:sz w:val="24"/>
          <w:szCs w:val="24"/>
        </w:rPr>
        <w:br/>
      </w:r>
      <w:proofErr w:type="spellStart"/>
      <w:r w:rsidR="00603CEB" w:rsidRPr="00603CEB">
        <w:rPr>
          <w:rFonts w:ascii="Arial" w:hAnsi="Arial" w:cs="Arial"/>
          <w:b/>
          <w:sz w:val="24"/>
          <w:szCs w:val="24"/>
        </w:rPr>
        <w:t>Заливина</w:t>
      </w:r>
      <w:proofErr w:type="spellEnd"/>
      <w:r w:rsidR="00603CEB" w:rsidRPr="00603CEB">
        <w:rPr>
          <w:rFonts w:ascii="Arial" w:hAnsi="Arial" w:cs="Arial"/>
          <w:b/>
          <w:sz w:val="24"/>
          <w:szCs w:val="24"/>
        </w:rPr>
        <w:t xml:space="preserve"> Н.Н. Уголовная ответственность за склонение к потреблению наркотических средств, психотропных веществ и их аналогов. 2021 nn21-4</w:t>
      </w:r>
    </w:p>
    <w:p w:rsidR="00603CEB" w:rsidRPr="00603CEB" w:rsidRDefault="00603CEB" w:rsidP="00603CEB">
      <w:pPr>
        <w:rPr>
          <w:rFonts w:ascii="Arial" w:hAnsi="Arial" w:cs="Arial"/>
          <w:b/>
          <w:sz w:val="24"/>
          <w:szCs w:val="24"/>
        </w:rPr>
      </w:pPr>
      <w:r w:rsidRPr="00603CEB">
        <w:rPr>
          <w:rFonts w:ascii="Arial" w:hAnsi="Arial" w:cs="Arial"/>
          <w:b/>
          <w:sz w:val="24"/>
          <w:szCs w:val="24"/>
        </w:rPr>
        <w:t>Иванова Е.В. Концептуальные основы использования специальных знаний при выявлении и расследовании преступлений, связанных с опасными для здоровья веществами. 2016 nn2</w:t>
      </w:r>
    </w:p>
    <w:p w:rsidR="00603CEB" w:rsidRPr="00603CEB" w:rsidRDefault="00603CEB" w:rsidP="00603CEB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603CEB">
        <w:rPr>
          <w:rFonts w:ascii="Arial" w:hAnsi="Arial" w:cs="Arial"/>
          <w:b/>
          <w:sz w:val="24"/>
          <w:szCs w:val="24"/>
        </w:rPr>
        <w:t>Кетенчиева</w:t>
      </w:r>
      <w:proofErr w:type="spellEnd"/>
      <w:r w:rsidRPr="00603CEB">
        <w:rPr>
          <w:rFonts w:ascii="Arial" w:hAnsi="Arial" w:cs="Arial"/>
          <w:b/>
          <w:sz w:val="24"/>
          <w:szCs w:val="24"/>
        </w:rPr>
        <w:t xml:space="preserve"> Е.С. Преступность мигрантов в сфере незаконного оборота наркотических средств и психотропных веществ (на примере города Санкт-</w:t>
      </w:r>
      <w:proofErr w:type="spellStart"/>
      <w:r w:rsidRPr="00603CEB">
        <w:rPr>
          <w:rFonts w:ascii="Arial" w:hAnsi="Arial" w:cs="Arial"/>
          <w:b/>
          <w:sz w:val="24"/>
          <w:szCs w:val="24"/>
        </w:rPr>
        <w:t>Петрбурга</w:t>
      </w:r>
      <w:proofErr w:type="spellEnd"/>
      <w:r w:rsidRPr="00603CEB">
        <w:rPr>
          <w:rFonts w:ascii="Arial" w:hAnsi="Arial" w:cs="Arial"/>
          <w:b/>
          <w:sz w:val="24"/>
          <w:szCs w:val="24"/>
        </w:rPr>
        <w:t xml:space="preserve"> и Ленинградской области). 2023 </w:t>
      </w:r>
      <w:proofErr w:type="spellStart"/>
      <w:r w:rsidRPr="00603CEB">
        <w:rPr>
          <w:rFonts w:ascii="Arial" w:hAnsi="Arial" w:cs="Arial"/>
          <w:b/>
          <w:sz w:val="24"/>
          <w:szCs w:val="24"/>
          <w:lang w:val="en-US"/>
        </w:rPr>
        <w:t>nn</w:t>
      </w:r>
      <w:proofErr w:type="spellEnd"/>
      <w:r w:rsidRPr="00603CEB">
        <w:rPr>
          <w:rFonts w:ascii="Arial" w:hAnsi="Arial" w:cs="Arial"/>
          <w:b/>
          <w:sz w:val="24"/>
          <w:szCs w:val="24"/>
        </w:rPr>
        <w:t>23-6</w:t>
      </w:r>
      <w:r w:rsidRPr="00603CEB">
        <w:rPr>
          <w:rFonts w:ascii="Arial" w:hAnsi="Arial" w:cs="Arial"/>
          <w:b/>
          <w:sz w:val="24"/>
          <w:szCs w:val="24"/>
        </w:rPr>
        <w:br/>
      </w:r>
      <w:r w:rsidRPr="00603CEB">
        <w:rPr>
          <w:rFonts w:ascii="Arial" w:hAnsi="Arial" w:cs="Arial"/>
          <w:b/>
          <w:sz w:val="24"/>
          <w:szCs w:val="24"/>
        </w:rPr>
        <w:br/>
      </w:r>
      <w:proofErr w:type="spellStart"/>
      <w:r w:rsidRPr="00603CEB">
        <w:rPr>
          <w:rFonts w:ascii="Arial" w:hAnsi="Arial" w:cs="Arial"/>
          <w:b/>
          <w:sz w:val="24"/>
          <w:szCs w:val="24"/>
        </w:rPr>
        <w:t>Кодиров</w:t>
      </w:r>
      <w:proofErr w:type="spellEnd"/>
      <w:r w:rsidRPr="00603CEB">
        <w:rPr>
          <w:rFonts w:ascii="Arial" w:hAnsi="Arial" w:cs="Arial"/>
          <w:b/>
          <w:sz w:val="24"/>
          <w:szCs w:val="24"/>
        </w:rPr>
        <w:t xml:space="preserve"> Д.С. Незаконный оборот наркотических средств: особенности методики расследования (по материалам республики Таджикистан). 2017 nn3</w:t>
      </w:r>
      <w:r w:rsidRPr="00603CEB">
        <w:rPr>
          <w:rFonts w:ascii="Arial" w:hAnsi="Arial" w:cs="Arial"/>
          <w:b/>
          <w:sz w:val="24"/>
          <w:szCs w:val="24"/>
        </w:rPr>
        <w:br/>
      </w:r>
      <w:r w:rsidRPr="00603CEB">
        <w:rPr>
          <w:rFonts w:ascii="Arial" w:hAnsi="Arial" w:cs="Arial"/>
          <w:b/>
          <w:sz w:val="24"/>
          <w:szCs w:val="24"/>
        </w:rPr>
        <w:br/>
      </w:r>
      <w:r w:rsidRPr="00603CEB">
        <w:rPr>
          <w:rFonts w:ascii="Arial" w:hAnsi="Arial" w:cs="Arial"/>
          <w:b/>
          <w:sz w:val="24"/>
          <w:szCs w:val="24"/>
        </w:rPr>
        <w:lastRenderedPageBreak/>
        <w:t>Корин И.С. Особенности криминалистической методики расследования преступлений, связанных с применением огнестрельного оружия. 2015 nn5</w:t>
      </w:r>
      <w:proofErr w:type="gramEnd"/>
    </w:p>
    <w:p w:rsidR="00603CEB" w:rsidRPr="00603CEB" w:rsidRDefault="00603CEB" w:rsidP="00603CEB">
      <w:pPr>
        <w:rPr>
          <w:rFonts w:ascii="Arial" w:hAnsi="Arial" w:cs="Arial"/>
          <w:b/>
          <w:sz w:val="24"/>
          <w:szCs w:val="24"/>
        </w:rPr>
      </w:pPr>
      <w:proofErr w:type="spellStart"/>
      <w:r w:rsidRPr="00603CEB">
        <w:rPr>
          <w:rFonts w:ascii="Arial" w:hAnsi="Arial" w:cs="Arial"/>
          <w:b/>
          <w:sz w:val="24"/>
          <w:szCs w:val="24"/>
        </w:rPr>
        <w:t>Кохан</w:t>
      </w:r>
      <w:proofErr w:type="spellEnd"/>
      <w:r w:rsidRPr="00603CEB">
        <w:rPr>
          <w:rFonts w:ascii="Arial" w:hAnsi="Arial" w:cs="Arial"/>
          <w:b/>
          <w:sz w:val="24"/>
          <w:szCs w:val="24"/>
        </w:rPr>
        <w:t xml:space="preserve"> Р.Ю. Административно-правовые основы применения полицией медицинского освидетельствования на состояние наркотического опьянения. 2021 p21-15</w:t>
      </w:r>
    </w:p>
    <w:p w:rsidR="00603CEB" w:rsidRPr="00603CEB" w:rsidRDefault="00603CEB" w:rsidP="00603CEB">
      <w:pPr>
        <w:rPr>
          <w:rFonts w:ascii="Arial" w:hAnsi="Arial" w:cs="Arial"/>
          <w:b/>
          <w:sz w:val="24"/>
          <w:szCs w:val="24"/>
        </w:rPr>
      </w:pPr>
      <w:proofErr w:type="spellStart"/>
      <w:r w:rsidRPr="00603CEB">
        <w:rPr>
          <w:rFonts w:ascii="Arial" w:hAnsi="Arial" w:cs="Arial"/>
          <w:b/>
          <w:sz w:val="24"/>
          <w:szCs w:val="24"/>
        </w:rPr>
        <w:t>Куцкель</w:t>
      </w:r>
      <w:proofErr w:type="spellEnd"/>
      <w:r w:rsidRPr="00603CEB">
        <w:rPr>
          <w:rFonts w:ascii="Arial" w:hAnsi="Arial" w:cs="Arial"/>
          <w:b/>
          <w:sz w:val="24"/>
          <w:szCs w:val="24"/>
        </w:rPr>
        <w:t xml:space="preserve"> М.В. Административная ответственность за незаконный оборот наркотических средств, психотропных веществ или их аналогов и роль полиции в ее применении. 2023 </w:t>
      </w:r>
      <w:proofErr w:type="spellStart"/>
      <w:r w:rsidRPr="00603CEB">
        <w:rPr>
          <w:rFonts w:ascii="Arial" w:hAnsi="Arial" w:cs="Arial"/>
          <w:b/>
          <w:sz w:val="24"/>
          <w:szCs w:val="24"/>
          <w:lang w:val="en-US"/>
        </w:rPr>
        <w:t>nn</w:t>
      </w:r>
      <w:proofErr w:type="spellEnd"/>
      <w:r w:rsidRPr="00603CEB">
        <w:rPr>
          <w:rFonts w:ascii="Arial" w:hAnsi="Arial" w:cs="Arial"/>
          <w:b/>
          <w:sz w:val="24"/>
          <w:szCs w:val="24"/>
        </w:rPr>
        <w:t>23-8</w:t>
      </w:r>
    </w:p>
    <w:p w:rsidR="00603CEB" w:rsidRPr="00603CEB" w:rsidRDefault="00603CEB" w:rsidP="00603CEB">
      <w:pPr>
        <w:rPr>
          <w:rFonts w:ascii="Arial" w:hAnsi="Arial" w:cs="Arial"/>
          <w:b/>
          <w:sz w:val="24"/>
          <w:szCs w:val="24"/>
        </w:rPr>
      </w:pPr>
      <w:r w:rsidRPr="00603CEB">
        <w:rPr>
          <w:rFonts w:ascii="Arial" w:hAnsi="Arial" w:cs="Arial"/>
          <w:b/>
          <w:sz w:val="24"/>
          <w:szCs w:val="24"/>
        </w:rPr>
        <w:t>Ларина Е.В. Трансформация наркопотребления в России XXI века. 2023 nn23-4</w:t>
      </w:r>
      <w:r w:rsidRPr="00603CEB">
        <w:rPr>
          <w:rFonts w:ascii="Arial" w:hAnsi="Arial" w:cs="Arial"/>
          <w:b/>
          <w:sz w:val="24"/>
          <w:szCs w:val="24"/>
        </w:rPr>
        <w:br/>
      </w:r>
      <w:r w:rsidRPr="00603CEB">
        <w:rPr>
          <w:rFonts w:ascii="Arial" w:hAnsi="Arial" w:cs="Arial"/>
          <w:b/>
          <w:sz w:val="24"/>
          <w:szCs w:val="24"/>
        </w:rPr>
        <w:br/>
      </w:r>
      <w:proofErr w:type="spellStart"/>
      <w:r w:rsidRPr="00603CEB">
        <w:rPr>
          <w:rFonts w:ascii="Arial" w:hAnsi="Arial" w:cs="Arial"/>
          <w:b/>
          <w:sz w:val="24"/>
          <w:szCs w:val="24"/>
        </w:rPr>
        <w:t>Поташов</w:t>
      </w:r>
      <w:proofErr w:type="spellEnd"/>
      <w:r w:rsidRPr="00603CEB">
        <w:rPr>
          <w:rFonts w:ascii="Arial" w:hAnsi="Arial" w:cs="Arial"/>
          <w:b/>
          <w:sz w:val="24"/>
          <w:szCs w:val="24"/>
        </w:rPr>
        <w:t xml:space="preserve"> М.Р. Экспертно-криминалистическое обеспечение выявления и расследования контрабанды наркотических средств и психотропных веществ на воздушном транспорте. 2022 nn22-1</w:t>
      </w:r>
    </w:p>
    <w:p w:rsidR="00603CEB" w:rsidRPr="00603CEB" w:rsidRDefault="00603CEB" w:rsidP="00603CEB">
      <w:pPr>
        <w:rPr>
          <w:rFonts w:ascii="Arial" w:hAnsi="Arial" w:cs="Arial"/>
          <w:b/>
          <w:sz w:val="24"/>
          <w:szCs w:val="24"/>
        </w:rPr>
      </w:pPr>
      <w:proofErr w:type="spellStart"/>
      <w:r w:rsidRPr="00603CEB">
        <w:rPr>
          <w:rFonts w:ascii="Arial" w:hAnsi="Arial" w:cs="Arial"/>
          <w:b/>
          <w:sz w:val="24"/>
          <w:szCs w:val="24"/>
        </w:rPr>
        <w:t>Селиверсткина</w:t>
      </w:r>
      <w:proofErr w:type="spellEnd"/>
      <w:r w:rsidRPr="00603CEB">
        <w:rPr>
          <w:rFonts w:ascii="Arial" w:hAnsi="Arial" w:cs="Arial"/>
          <w:b/>
          <w:sz w:val="24"/>
          <w:szCs w:val="24"/>
        </w:rPr>
        <w:t xml:space="preserve"> А.Ю. Структура личности и психологические детерминанты противоправного поведения наркозависимых несовершеннолетних, осужденных к лишению свободы условно. 2023 </w:t>
      </w:r>
      <w:r w:rsidRPr="00603CEB">
        <w:rPr>
          <w:rFonts w:ascii="Arial" w:hAnsi="Arial" w:cs="Arial"/>
          <w:b/>
          <w:sz w:val="24"/>
          <w:szCs w:val="24"/>
          <w:lang w:val="en-US"/>
        </w:rPr>
        <w:t>ii</w:t>
      </w:r>
      <w:r w:rsidRPr="00603CEB">
        <w:rPr>
          <w:rFonts w:ascii="Arial" w:hAnsi="Arial" w:cs="Arial"/>
          <w:b/>
          <w:sz w:val="24"/>
          <w:szCs w:val="24"/>
        </w:rPr>
        <w:t>23-5</w:t>
      </w:r>
    </w:p>
    <w:p w:rsidR="00603CEB" w:rsidRPr="00603CEB" w:rsidRDefault="00603CEB" w:rsidP="00603CEB">
      <w:pPr>
        <w:rPr>
          <w:rFonts w:ascii="Arial" w:hAnsi="Arial" w:cs="Arial"/>
          <w:b/>
          <w:sz w:val="24"/>
          <w:szCs w:val="24"/>
        </w:rPr>
      </w:pPr>
      <w:r w:rsidRPr="00603CEB">
        <w:rPr>
          <w:rFonts w:ascii="Arial" w:hAnsi="Arial" w:cs="Arial"/>
          <w:b/>
          <w:sz w:val="24"/>
          <w:szCs w:val="24"/>
        </w:rPr>
        <w:t>Серов И.Б. Современные международно-правовые вопросы международного оборота оружия. 2018 ino139</w:t>
      </w:r>
      <w:r w:rsidRPr="00603CEB">
        <w:rPr>
          <w:rFonts w:ascii="Arial" w:hAnsi="Arial" w:cs="Arial"/>
          <w:b/>
          <w:sz w:val="24"/>
          <w:szCs w:val="24"/>
        </w:rPr>
        <w:br/>
      </w:r>
      <w:r w:rsidRPr="00603CEB">
        <w:rPr>
          <w:rFonts w:ascii="Arial" w:hAnsi="Arial" w:cs="Arial"/>
          <w:b/>
          <w:sz w:val="24"/>
          <w:szCs w:val="24"/>
        </w:rPr>
        <w:br/>
      </w:r>
      <w:proofErr w:type="spellStart"/>
      <w:r w:rsidRPr="00603CEB">
        <w:rPr>
          <w:rFonts w:ascii="Arial" w:hAnsi="Arial" w:cs="Arial"/>
          <w:b/>
          <w:sz w:val="24"/>
          <w:szCs w:val="24"/>
        </w:rPr>
        <w:t>Темботова</w:t>
      </w:r>
      <w:proofErr w:type="spellEnd"/>
      <w:r w:rsidRPr="00603CEB">
        <w:rPr>
          <w:rFonts w:ascii="Arial" w:hAnsi="Arial" w:cs="Arial"/>
          <w:b/>
          <w:sz w:val="24"/>
          <w:szCs w:val="24"/>
        </w:rPr>
        <w:t xml:space="preserve"> М.А. Уголовная ответственность за незаконный оборот потенциально опасных психоактивных веществ. 2019 nn6</w:t>
      </w:r>
      <w:r w:rsidRPr="00603CEB">
        <w:rPr>
          <w:rFonts w:ascii="Arial" w:hAnsi="Arial" w:cs="Arial"/>
          <w:b/>
          <w:sz w:val="24"/>
          <w:szCs w:val="24"/>
        </w:rPr>
        <w:br/>
      </w:r>
      <w:r w:rsidRPr="00603CEB">
        <w:rPr>
          <w:rFonts w:ascii="Arial" w:hAnsi="Arial" w:cs="Arial"/>
          <w:b/>
          <w:sz w:val="24"/>
          <w:szCs w:val="24"/>
        </w:rPr>
        <w:br/>
      </w:r>
      <w:proofErr w:type="spellStart"/>
      <w:r w:rsidRPr="00603CEB">
        <w:rPr>
          <w:rFonts w:ascii="Arial" w:hAnsi="Arial" w:cs="Arial"/>
          <w:b/>
          <w:sz w:val="24"/>
          <w:szCs w:val="24"/>
        </w:rPr>
        <w:t>Тью</w:t>
      </w:r>
      <w:proofErr w:type="spellEnd"/>
      <w:r w:rsidRPr="00603CEB">
        <w:rPr>
          <w:rFonts w:ascii="Arial" w:hAnsi="Arial" w:cs="Arial"/>
          <w:b/>
          <w:sz w:val="24"/>
          <w:szCs w:val="24"/>
        </w:rPr>
        <w:t xml:space="preserve"> Ван </w:t>
      </w:r>
      <w:proofErr w:type="spellStart"/>
      <w:r w:rsidRPr="00603CEB">
        <w:rPr>
          <w:rFonts w:ascii="Arial" w:hAnsi="Arial" w:cs="Arial"/>
          <w:b/>
          <w:sz w:val="24"/>
          <w:szCs w:val="24"/>
        </w:rPr>
        <w:t>Хунг</w:t>
      </w:r>
      <w:proofErr w:type="spellEnd"/>
      <w:r w:rsidRPr="00603CEB">
        <w:rPr>
          <w:rFonts w:ascii="Arial" w:hAnsi="Arial" w:cs="Arial"/>
          <w:b/>
          <w:sz w:val="24"/>
          <w:szCs w:val="24"/>
        </w:rPr>
        <w:t>. Расследование преступлений, связанных с незаконным оборотом наркотиков в Социалистической Республике Вьетнам. 2020 nn2-2</w:t>
      </w:r>
      <w:r w:rsidRPr="00603CEB">
        <w:rPr>
          <w:rFonts w:ascii="Arial" w:hAnsi="Arial" w:cs="Arial"/>
          <w:b/>
          <w:sz w:val="24"/>
          <w:szCs w:val="24"/>
        </w:rPr>
        <w:br/>
      </w:r>
      <w:r w:rsidRPr="00603CEB">
        <w:rPr>
          <w:rFonts w:ascii="Arial" w:hAnsi="Arial" w:cs="Arial"/>
          <w:b/>
          <w:sz w:val="24"/>
          <w:szCs w:val="24"/>
        </w:rPr>
        <w:br/>
        <w:t>Усов Е.Г. Уголовная ответственность за незаконный оборот специальных технических средств, предназначенных для негласного получения информации. 2020 nn2-3</w:t>
      </w:r>
    </w:p>
    <w:p w:rsidR="00603CEB" w:rsidRPr="00603CEB" w:rsidRDefault="00603CEB" w:rsidP="00603CEB">
      <w:pPr>
        <w:rPr>
          <w:rFonts w:ascii="Arial" w:hAnsi="Arial" w:cs="Arial"/>
          <w:b/>
          <w:sz w:val="24"/>
          <w:szCs w:val="24"/>
        </w:rPr>
      </w:pPr>
      <w:proofErr w:type="spellStart"/>
      <w:r w:rsidRPr="00603CEB">
        <w:rPr>
          <w:rFonts w:ascii="Arial" w:hAnsi="Arial" w:cs="Arial"/>
          <w:b/>
          <w:sz w:val="24"/>
          <w:szCs w:val="24"/>
        </w:rPr>
        <w:t>Фаисханов</w:t>
      </w:r>
      <w:proofErr w:type="spellEnd"/>
      <w:r w:rsidRPr="00603CEB">
        <w:rPr>
          <w:rFonts w:ascii="Arial" w:hAnsi="Arial" w:cs="Arial"/>
          <w:b/>
          <w:sz w:val="24"/>
          <w:szCs w:val="24"/>
        </w:rPr>
        <w:t xml:space="preserve"> Р.Р. Организационно-правовые основы разрешительной деятельности Росгвардии в области оборота гражданского оружия. 2023 nn23-3</w:t>
      </w:r>
      <w:r w:rsidRPr="00603CEB">
        <w:rPr>
          <w:rFonts w:ascii="Arial" w:hAnsi="Arial" w:cs="Arial"/>
          <w:b/>
          <w:sz w:val="24"/>
          <w:szCs w:val="24"/>
        </w:rPr>
        <w:br/>
      </w:r>
      <w:r w:rsidRPr="00603CEB">
        <w:rPr>
          <w:rFonts w:ascii="Arial" w:hAnsi="Arial" w:cs="Arial"/>
          <w:b/>
          <w:sz w:val="24"/>
          <w:szCs w:val="24"/>
        </w:rPr>
        <w:br/>
        <w:t>Федоров С.Г. Уголовная ответственность за незаконный оборот наркотиков: проблемы теории и практики. 2021 nn21-5</w:t>
      </w:r>
      <w:r w:rsidRPr="00603CEB">
        <w:rPr>
          <w:rFonts w:ascii="Arial" w:hAnsi="Arial" w:cs="Arial"/>
          <w:b/>
          <w:sz w:val="24"/>
          <w:szCs w:val="24"/>
        </w:rPr>
        <w:br/>
      </w:r>
      <w:r w:rsidRPr="00603CEB">
        <w:rPr>
          <w:rFonts w:ascii="Arial" w:hAnsi="Arial" w:cs="Arial"/>
          <w:b/>
          <w:sz w:val="24"/>
          <w:szCs w:val="24"/>
        </w:rPr>
        <w:br/>
        <w:t>Фирсов М.В. Незаконный оборот медицинской продукции: уголовно-правовое исследование. 2016 nn9</w:t>
      </w:r>
    </w:p>
    <w:p w:rsidR="00603CEB" w:rsidRPr="00603CEB" w:rsidRDefault="00603CEB" w:rsidP="00603CEB">
      <w:pPr>
        <w:rPr>
          <w:rFonts w:ascii="Arial" w:hAnsi="Arial" w:cs="Arial"/>
          <w:b/>
          <w:sz w:val="24"/>
          <w:szCs w:val="24"/>
        </w:rPr>
      </w:pPr>
      <w:r w:rsidRPr="00603CEB">
        <w:rPr>
          <w:rFonts w:ascii="Arial" w:hAnsi="Arial" w:cs="Arial"/>
          <w:b/>
          <w:sz w:val="24"/>
          <w:szCs w:val="24"/>
        </w:rPr>
        <w:t xml:space="preserve">Шаров К.В. Преодоление противодействия расследованию преступлений, связанных с незаконным оборотом оружия. 2023 </w:t>
      </w:r>
      <w:proofErr w:type="spellStart"/>
      <w:r w:rsidRPr="00603CEB">
        <w:rPr>
          <w:rFonts w:ascii="Arial" w:hAnsi="Arial" w:cs="Arial"/>
          <w:b/>
          <w:sz w:val="24"/>
          <w:szCs w:val="24"/>
          <w:lang w:val="en-US"/>
        </w:rPr>
        <w:t>nn</w:t>
      </w:r>
      <w:proofErr w:type="spellEnd"/>
      <w:r w:rsidRPr="00603CEB">
        <w:rPr>
          <w:rFonts w:ascii="Arial" w:hAnsi="Arial" w:cs="Arial"/>
          <w:b/>
          <w:sz w:val="24"/>
          <w:szCs w:val="24"/>
        </w:rPr>
        <w:t>23-2</w:t>
      </w:r>
      <w:r w:rsidRPr="00603CEB">
        <w:rPr>
          <w:rFonts w:ascii="Arial" w:hAnsi="Arial" w:cs="Arial"/>
          <w:b/>
          <w:sz w:val="24"/>
          <w:szCs w:val="24"/>
        </w:rPr>
        <w:br/>
      </w:r>
      <w:r w:rsidRPr="00603CEB">
        <w:rPr>
          <w:rFonts w:ascii="Arial" w:hAnsi="Arial" w:cs="Arial"/>
          <w:b/>
          <w:sz w:val="24"/>
          <w:szCs w:val="24"/>
        </w:rPr>
        <w:lastRenderedPageBreak/>
        <w:br/>
        <w:t>Шевченко Е.Н. Соучастие в преступлениях, совершаемых в сфере незаконного оборота наркотиков: проблемы квалификации. 2022 nn22-2</w:t>
      </w:r>
    </w:p>
    <w:p w:rsidR="00603CEB" w:rsidRPr="00603CEB" w:rsidRDefault="00603CEB" w:rsidP="00603CEB">
      <w:pPr>
        <w:rPr>
          <w:rFonts w:ascii="Arial" w:hAnsi="Arial" w:cs="Arial"/>
          <w:b/>
          <w:sz w:val="24"/>
          <w:szCs w:val="24"/>
        </w:rPr>
      </w:pPr>
      <w:proofErr w:type="spellStart"/>
      <w:r w:rsidRPr="00603CEB">
        <w:rPr>
          <w:rFonts w:ascii="Arial" w:hAnsi="Arial" w:cs="Arial"/>
          <w:b/>
          <w:sz w:val="24"/>
          <w:szCs w:val="24"/>
        </w:rPr>
        <w:t>Шеслер</w:t>
      </w:r>
      <w:proofErr w:type="spellEnd"/>
      <w:r w:rsidRPr="00603CEB">
        <w:rPr>
          <w:rFonts w:ascii="Arial" w:hAnsi="Arial" w:cs="Arial"/>
          <w:b/>
          <w:sz w:val="24"/>
          <w:szCs w:val="24"/>
        </w:rPr>
        <w:t xml:space="preserve"> В.А. Уголовно-правовая характеристика хищения наркотических средств или психотропных веществ. 2021 nn21-6</w:t>
      </w:r>
      <w:r w:rsidRPr="00603CEB">
        <w:rPr>
          <w:rFonts w:ascii="Arial" w:hAnsi="Arial" w:cs="Arial"/>
          <w:b/>
          <w:sz w:val="24"/>
          <w:szCs w:val="24"/>
        </w:rPr>
        <w:br/>
      </w:r>
      <w:r w:rsidRPr="00603CEB">
        <w:rPr>
          <w:rFonts w:ascii="Arial" w:hAnsi="Arial" w:cs="Arial"/>
          <w:b/>
          <w:sz w:val="24"/>
          <w:szCs w:val="24"/>
        </w:rPr>
        <w:br/>
        <w:t>Щербаков А.Д. Уголовно-правовое противодействие незаконному обороту наркотиков в России и США: сравнительно-правовое исследование. 2016 nn7</w:t>
      </w:r>
    </w:p>
    <w:p w:rsidR="005310DD" w:rsidRDefault="00603CEB" w:rsidP="00603CEB">
      <w:pPr>
        <w:rPr>
          <w:rFonts w:ascii="Arial" w:hAnsi="Arial" w:cs="Arial"/>
          <w:b/>
          <w:sz w:val="24"/>
          <w:szCs w:val="24"/>
        </w:rPr>
      </w:pPr>
      <w:r w:rsidRPr="00603CEB">
        <w:rPr>
          <w:rFonts w:ascii="Arial" w:hAnsi="Arial" w:cs="Arial"/>
          <w:b/>
          <w:sz w:val="24"/>
          <w:szCs w:val="24"/>
        </w:rPr>
        <w:br/>
      </w:r>
      <w:proofErr w:type="spellStart"/>
      <w:r w:rsidRPr="00603CEB">
        <w:rPr>
          <w:rFonts w:ascii="Arial" w:hAnsi="Arial" w:cs="Arial"/>
          <w:b/>
          <w:sz w:val="24"/>
          <w:szCs w:val="24"/>
        </w:rPr>
        <w:t>Щурова</w:t>
      </w:r>
      <w:proofErr w:type="spellEnd"/>
      <w:r w:rsidRPr="00603CEB">
        <w:rPr>
          <w:rFonts w:ascii="Arial" w:hAnsi="Arial" w:cs="Arial"/>
          <w:b/>
          <w:sz w:val="24"/>
          <w:szCs w:val="24"/>
        </w:rPr>
        <w:t xml:space="preserve"> А.С. Незаконный оборот наркотических средств и их аналогов с использованием компьютерных технологий (сети Интернет): уголовно-правовое и криминологическое исследование. 2017 nn8</w:t>
      </w:r>
    </w:p>
    <w:p w:rsidR="005310DD" w:rsidRDefault="005310DD" w:rsidP="001D5120">
      <w:pPr>
        <w:rPr>
          <w:rFonts w:ascii="Arial" w:hAnsi="Arial" w:cs="Arial"/>
          <w:b/>
          <w:sz w:val="24"/>
          <w:szCs w:val="24"/>
        </w:rPr>
      </w:pPr>
    </w:p>
    <w:p w:rsidR="005310DD" w:rsidRPr="00246024" w:rsidRDefault="00556AA0" w:rsidP="005310DD">
      <w:pPr>
        <w:jc w:val="center"/>
        <w:rPr>
          <w:rFonts w:ascii="Arial" w:hAnsi="Arial" w:cs="Arial"/>
          <w:b/>
          <w:sz w:val="28"/>
          <w:szCs w:val="28"/>
        </w:rPr>
      </w:pPr>
      <w:hyperlink r:id="rId12" w:history="1">
        <w:r w:rsidR="005310DD" w:rsidRPr="00246024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Можно заказать полные тексты</w:t>
        </w:r>
      </w:hyperlink>
    </w:p>
    <w:p w:rsidR="005310DD" w:rsidRPr="00246024" w:rsidRDefault="005310DD" w:rsidP="005310DD">
      <w:pPr>
        <w:rPr>
          <w:rFonts w:ascii="Arial" w:hAnsi="Arial" w:cs="Arial"/>
          <w:b/>
          <w:sz w:val="28"/>
          <w:szCs w:val="28"/>
        </w:rPr>
      </w:pPr>
    </w:p>
    <w:p w:rsidR="005310DD" w:rsidRPr="009F495D" w:rsidRDefault="005310DD" w:rsidP="005310DD">
      <w:pPr>
        <w:rPr>
          <w:b/>
          <w:sz w:val="28"/>
          <w:szCs w:val="28"/>
        </w:rPr>
      </w:pPr>
      <w:r w:rsidRPr="009F495D">
        <w:rPr>
          <w:b/>
          <w:sz w:val="28"/>
          <w:szCs w:val="28"/>
        </w:rPr>
        <w:t>Вернуться в рубрикатор диссертаций по экономике, правоведению и экологии</w:t>
      </w:r>
    </w:p>
    <w:p w:rsidR="005310DD" w:rsidRPr="009C617E" w:rsidRDefault="00556AA0" w:rsidP="005310DD">
      <w:pPr>
        <w:rPr>
          <w:rFonts w:ascii="Arial" w:hAnsi="Arial" w:cs="Arial"/>
          <w:b/>
          <w:sz w:val="28"/>
          <w:szCs w:val="28"/>
        </w:rPr>
      </w:pPr>
      <w:hyperlink r:id="rId13" w:history="1">
        <w:r w:rsidR="005310DD" w:rsidRPr="00C7419A">
          <w:rPr>
            <w:rStyle w:val="a3"/>
            <w:rFonts w:ascii="Arial" w:hAnsi="Arial" w:cs="Arial"/>
            <w:b/>
            <w:sz w:val="28"/>
            <w:szCs w:val="28"/>
          </w:rPr>
          <w:t>http</w:t>
        </w:r>
        <w:r w:rsidR="005310DD" w:rsidRPr="00C7419A">
          <w:rPr>
            <w:rStyle w:val="a3"/>
            <w:rFonts w:ascii="Arial" w:hAnsi="Arial" w:cs="Arial"/>
            <w:b/>
            <w:sz w:val="28"/>
            <w:szCs w:val="28"/>
            <w:lang w:val="en-US"/>
          </w:rPr>
          <w:t>s</w:t>
        </w:r>
        <w:r w:rsidR="005310DD" w:rsidRPr="00C7419A">
          <w:rPr>
            <w:rStyle w:val="a3"/>
            <w:rFonts w:ascii="Arial" w:hAnsi="Arial" w:cs="Arial"/>
            <w:b/>
            <w:sz w:val="28"/>
            <w:szCs w:val="28"/>
          </w:rPr>
          <w:t>://право.информ2000.рф/dissertation.htm</w:t>
        </w:r>
      </w:hyperlink>
      <w:r w:rsidR="005310DD" w:rsidRPr="00F25EB0">
        <w:rPr>
          <w:rFonts w:ascii="Arial" w:hAnsi="Arial" w:cs="Arial"/>
          <w:b/>
          <w:sz w:val="28"/>
          <w:szCs w:val="28"/>
        </w:rPr>
        <w:t xml:space="preserve"> </w:t>
      </w:r>
    </w:p>
    <w:p w:rsidR="005310DD" w:rsidRPr="00576A7D" w:rsidRDefault="005310DD" w:rsidP="005310DD">
      <w:pPr>
        <w:pStyle w:val="a7"/>
        <w:jc w:val="center"/>
      </w:pPr>
    </w:p>
    <w:p w:rsidR="005310DD" w:rsidRPr="00A734CF" w:rsidRDefault="00556AA0" w:rsidP="005310DD">
      <w:pPr>
        <w:pStyle w:val="a7"/>
        <w:jc w:val="center"/>
        <w:rPr>
          <w:color w:val="0000FF" w:themeColor="hyperlink"/>
          <w:u w:val="single"/>
        </w:rPr>
      </w:pPr>
      <w:hyperlink r:id="rId14" w:history="1">
        <w:r w:rsidR="005310DD" w:rsidRPr="006A6919">
          <w:rPr>
            <w:color w:val="0000FF" w:themeColor="hyperlink"/>
            <w:u w:val="single"/>
          </w:rPr>
          <w:t xml:space="preserve">Разработка и продвижение сайтов - от визитки до </w:t>
        </w:r>
        <w:proofErr w:type="gramStart"/>
        <w:r w:rsidR="005310DD" w:rsidRPr="006A6919">
          <w:rPr>
            <w:color w:val="0000FF" w:themeColor="hyperlink"/>
            <w:u w:val="single"/>
          </w:rPr>
          <w:t>интернет-магазина</w:t>
        </w:r>
        <w:proofErr w:type="gramEnd"/>
      </w:hyperlink>
    </w:p>
    <w:p w:rsidR="005310DD" w:rsidRPr="00A734CF" w:rsidRDefault="005310DD" w:rsidP="005310DD">
      <w:pPr>
        <w:pStyle w:val="a7"/>
        <w:jc w:val="center"/>
        <w:rPr>
          <w:color w:val="0000FF" w:themeColor="hyperlink"/>
          <w:u w:val="single"/>
        </w:rPr>
      </w:pPr>
    </w:p>
    <w:p w:rsidR="005310DD" w:rsidRPr="00A734CF" w:rsidRDefault="00556AA0" w:rsidP="005310DD">
      <w:pPr>
        <w:pStyle w:val="a7"/>
        <w:jc w:val="center"/>
      </w:pPr>
      <w:hyperlink r:id="rId15" w:history="1">
        <w:r w:rsidR="005310DD" w:rsidRPr="00CB3B33">
          <w:rPr>
            <w:rStyle w:val="a3"/>
            <w:b/>
          </w:rPr>
          <w:t xml:space="preserve">Создание корпоративных библиотек, книги и </w:t>
        </w:r>
        <w:proofErr w:type="spellStart"/>
        <w:r w:rsidR="005310DD" w:rsidRPr="00CB3B33">
          <w:rPr>
            <w:rStyle w:val="a3"/>
            <w:b/>
          </w:rPr>
          <w:t>дисертации</w:t>
        </w:r>
        <w:proofErr w:type="spellEnd"/>
      </w:hyperlink>
    </w:p>
    <w:p w:rsidR="005310DD" w:rsidRDefault="005310DD" w:rsidP="001D5120">
      <w:pPr>
        <w:rPr>
          <w:rFonts w:ascii="Arial" w:hAnsi="Arial" w:cs="Arial"/>
          <w:b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086"/>
        <w:gridCol w:w="6485"/>
      </w:tblGrid>
      <w:tr w:rsidR="0034372A" w:rsidRPr="00DB7291" w:rsidTr="0085146B">
        <w:tc>
          <w:tcPr>
            <w:tcW w:w="3086" w:type="dxa"/>
          </w:tcPr>
          <w:p w:rsidR="0034372A" w:rsidRPr="005D78F9" w:rsidRDefault="00556AA0" w:rsidP="0085146B">
            <w:pPr>
              <w:spacing w:line="480" w:lineRule="auto"/>
              <w:jc w:val="center"/>
            </w:pPr>
            <w:hyperlink r:id="rId16" w:history="1">
              <w:r w:rsidR="0034372A" w:rsidRPr="005D78F9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СТУДЕНЧЕСКИЕ и АСПИРАНТСКИЕ РАБОТЫ на ЗАКАЗ</w:t>
              </w:r>
            </w:hyperlink>
          </w:p>
        </w:tc>
        <w:tc>
          <w:tcPr>
            <w:tcW w:w="6485" w:type="dxa"/>
          </w:tcPr>
          <w:p w:rsidR="0034372A" w:rsidRPr="00DB7291" w:rsidRDefault="0034372A" w:rsidP="0085146B">
            <w:pPr>
              <w:spacing w:line="480" w:lineRule="auto"/>
              <w:jc w:val="center"/>
              <w:rPr>
                <w:lang w:val="en-US"/>
              </w:rPr>
            </w:pPr>
            <w:r>
              <w:rPr>
                <w:rFonts w:eastAsiaTheme="minorHAnsi"/>
                <w:lang w:eastAsia="en-US"/>
              </w:rPr>
              <w:object w:dxaOrig="5920" w:dyaOrig="37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6pt;height:187pt" o:ole="">
                  <v:imagedata r:id="rId17" o:title=""/>
                </v:shape>
                <o:OLEObject Type="Embed" ProgID="PBrush" ShapeID="_x0000_i1025" DrawAspect="Content" ObjectID="_1766155183" r:id="rId18"/>
              </w:object>
            </w:r>
          </w:p>
        </w:tc>
      </w:tr>
    </w:tbl>
    <w:p w:rsidR="0034372A" w:rsidRPr="001D5120" w:rsidRDefault="0034372A" w:rsidP="001D5120">
      <w:pPr>
        <w:rPr>
          <w:rFonts w:ascii="Arial" w:hAnsi="Arial" w:cs="Arial"/>
          <w:b/>
          <w:sz w:val="24"/>
          <w:szCs w:val="24"/>
        </w:rPr>
      </w:pPr>
    </w:p>
    <w:sectPr w:rsidR="0034372A" w:rsidRPr="001D5120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6AA0" w:rsidRDefault="00556AA0" w:rsidP="000973B1">
      <w:pPr>
        <w:spacing w:after="0" w:line="240" w:lineRule="auto"/>
      </w:pPr>
      <w:r>
        <w:separator/>
      </w:r>
    </w:p>
  </w:endnote>
  <w:endnote w:type="continuationSeparator" w:id="0">
    <w:p w:rsidR="00556AA0" w:rsidRDefault="00556AA0" w:rsidP="000973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972" w:rsidRDefault="000D1972" w:rsidP="000D1972">
    <w:pPr>
      <w:pStyle w:val="a7"/>
      <w:jc w:val="center"/>
    </w:pPr>
    <w:r>
      <w:t>Заказать полный текст  готовой диссертации</w:t>
    </w:r>
  </w:p>
  <w:p w:rsidR="009B3B1C" w:rsidRPr="005310DD" w:rsidRDefault="00556AA0" w:rsidP="000D1972">
    <w:pPr>
      <w:pStyle w:val="a7"/>
      <w:jc w:val="center"/>
    </w:pPr>
    <w:hyperlink r:id="rId1" w:history="1">
      <w:r w:rsidR="000D1972" w:rsidRPr="00734E41">
        <w:rPr>
          <w:rStyle w:val="a3"/>
        </w:rPr>
        <w:t>https://право.информ2000.рф/dostup.htm</w:t>
      </w:r>
    </w:hyperlink>
    <w:r w:rsidR="000D1972" w:rsidRPr="005310DD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6AA0" w:rsidRDefault="00556AA0" w:rsidP="000973B1">
      <w:pPr>
        <w:spacing w:after="0" w:line="240" w:lineRule="auto"/>
      </w:pPr>
      <w:r>
        <w:separator/>
      </w:r>
    </w:p>
  </w:footnote>
  <w:footnote w:type="continuationSeparator" w:id="0">
    <w:p w:rsidR="00556AA0" w:rsidRDefault="00556AA0" w:rsidP="000973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  <w:jc w:val="center"/>
    </w:pPr>
    <w:r>
      <w:t>Заказать написание научной работы или диссертации, любая тематика</w:t>
    </w:r>
  </w:p>
  <w:p w:rsidR="009B3B1C" w:rsidRDefault="00556AA0" w:rsidP="000D1972">
    <w:pPr>
      <w:pStyle w:val="a5"/>
      <w:jc w:val="center"/>
    </w:pPr>
    <w:hyperlink r:id="rId1" w:history="1">
      <w:r w:rsidR="000D1972" w:rsidRPr="00C7419A">
        <w:rPr>
          <w:rStyle w:val="a3"/>
          <w:lang w:val="en-US"/>
        </w:rPr>
        <w:t>https</w:t>
      </w:r>
      <w:r w:rsidR="000D1972" w:rsidRPr="00167202">
        <w:rPr>
          <w:rStyle w:val="a3"/>
        </w:rPr>
        <w:t>://</w:t>
      </w:r>
      <w:r w:rsidR="000D1972" w:rsidRPr="00C7419A">
        <w:rPr>
          <w:rStyle w:val="a3"/>
        </w:rPr>
        <w:t>право.информ2000.рф</w:t>
      </w:r>
      <w:r w:rsidR="000D1972" w:rsidRPr="00167202">
        <w:rPr>
          <w:rStyle w:val="a3"/>
        </w:rPr>
        <w:t>/</w:t>
      </w:r>
      <w:proofErr w:type="spellStart"/>
      <w:r w:rsidR="000D1972" w:rsidRPr="00C7419A">
        <w:rPr>
          <w:rStyle w:val="a3"/>
          <w:lang w:val="en-US"/>
        </w:rPr>
        <w:t>diplom</w:t>
      </w:r>
      <w:proofErr w:type="spellEnd"/>
      <w:r w:rsidR="000D1972" w:rsidRPr="00167202">
        <w:rPr>
          <w:rStyle w:val="a3"/>
        </w:rPr>
        <w:t>.</w:t>
      </w:r>
      <w:proofErr w:type="spellStart"/>
      <w:r w:rsidR="000D1972" w:rsidRPr="00C7419A">
        <w:rPr>
          <w:rStyle w:val="a3"/>
          <w:lang w:val="en-US"/>
        </w:rPr>
        <w:t>htm</w:t>
      </w:r>
      <w:proofErr w:type="spellEnd"/>
    </w:hyperlink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3B1"/>
    <w:rsid w:val="000270FE"/>
    <w:rsid w:val="000300E4"/>
    <w:rsid w:val="00064DE7"/>
    <w:rsid w:val="00067301"/>
    <w:rsid w:val="0009625B"/>
    <w:rsid w:val="000973B1"/>
    <w:rsid w:val="000B49CB"/>
    <w:rsid w:val="000D1972"/>
    <w:rsid w:val="000E346D"/>
    <w:rsid w:val="000F2159"/>
    <w:rsid w:val="0010251A"/>
    <w:rsid w:val="00106528"/>
    <w:rsid w:val="00122F8A"/>
    <w:rsid w:val="0015211F"/>
    <w:rsid w:val="00166146"/>
    <w:rsid w:val="001856AA"/>
    <w:rsid w:val="0019636F"/>
    <w:rsid w:val="001D5120"/>
    <w:rsid w:val="001E7DA6"/>
    <w:rsid w:val="00242DE3"/>
    <w:rsid w:val="00262FD4"/>
    <w:rsid w:val="0028192A"/>
    <w:rsid w:val="00284881"/>
    <w:rsid w:val="002C51DE"/>
    <w:rsid w:val="002D377D"/>
    <w:rsid w:val="002E7CED"/>
    <w:rsid w:val="00311271"/>
    <w:rsid w:val="00321729"/>
    <w:rsid w:val="00324FF5"/>
    <w:rsid w:val="00335704"/>
    <w:rsid w:val="003431D6"/>
    <w:rsid w:val="0034372A"/>
    <w:rsid w:val="00351401"/>
    <w:rsid w:val="00355C7E"/>
    <w:rsid w:val="0036164B"/>
    <w:rsid w:val="00362394"/>
    <w:rsid w:val="003A2FA6"/>
    <w:rsid w:val="003E7B98"/>
    <w:rsid w:val="003F0836"/>
    <w:rsid w:val="003F4606"/>
    <w:rsid w:val="00402ABF"/>
    <w:rsid w:val="00436525"/>
    <w:rsid w:val="00453CEA"/>
    <w:rsid w:val="004B2FF2"/>
    <w:rsid w:val="004C20A6"/>
    <w:rsid w:val="004D593C"/>
    <w:rsid w:val="004D7D3B"/>
    <w:rsid w:val="00513EB4"/>
    <w:rsid w:val="005310DD"/>
    <w:rsid w:val="00532324"/>
    <w:rsid w:val="00556AA0"/>
    <w:rsid w:val="0057526B"/>
    <w:rsid w:val="005803B6"/>
    <w:rsid w:val="0058104D"/>
    <w:rsid w:val="00587062"/>
    <w:rsid w:val="005B136F"/>
    <w:rsid w:val="005B2CF5"/>
    <w:rsid w:val="005B3259"/>
    <w:rsid w:val="005E04FD"/>
    <w:rsid w:val="00603CEB"/>
    <w:rsid w:val="00641A71"/>
    <w:rsid w:val="0064657F"/>
    <w:rsid w:val="00692362"/>
    <w:rsid w:val="00697152"/>
    <w:rsid w:val="006A2E98"/>
    <w:rsid w:val="006F7F10"/>
    <w:rsid w:val="007150C0"/>
    <w:rsid w:val="0074581A"/>
    <w:rsid w:val="00771D0E"/>
    <w:rsid w:val="00796F07"/>
    <w:rsid w:val="007A3109"/>
    <w:rsid w:val="007B6F50"/>
    <w:rsid w:val="007D5F73"/>
    <w:rsid w:val="00806C38"/>
    <w:rsid w:val="008342E3"/>
    <w:rsid w:val="008562B0"/>
    <w:rsid w:val="00856C22"/>
    <w:rsid w:val="0087461E"/>
    <w:rsid w:val="00886072"/>
    <w:rsid w:val="008A113C"/>
    <w:rsid w:val="008A7C3D"/>
    <w:rsid w:val="008B0E87"/>
    <w:rsid w:val="008D29AA"/>
    <w:rsid w:val="00964E06"/>
    <w:rsid w:val="009755D0"/>
    <w:rsid w:val="00980419"/>
    <w:rsid w:val="009873CB"/>
    <w:rsid w:val="009917AF"/>
    <w:rsid w:val="009B3B1C"/>
    <w:rsid w:val="009D0A1C"/>
    <w:rsid w:val="009D166C"/>
    <w:rsid w:val="009F5AF6"/>
    <w:rsid w:val="00A263A0"/>
    <w:rsid w:val="00A42522"/>
    <w:rsid w:val="00A46108"/>
    <w:rsid w:val="00A65A75"/>
    <w:rsid w:val="00A976F9"/>
    <w:rsid w:val="00AD5010"/>
    <w:rsid w:val="00AE7EA0"/>
    <w:rsid w:val="00B16837"/>
    <w:rsid w:val="00B57E80"/>
    <w:rsid w:val="00B91916"/>
    <w:rsid w:val="00BA3A17"/>
    <w:rsid w:val="00BA6CC8"/>
    <w:rsid w:val="00BE21EF"/>
    <w:rsid w:val="00BE55DD"/>
    <w:rsid w:val="00BE6753"/>
    <w:rsid w:val="00BF305D"/>
    <w:rsid w:val="00C0716F"/>
    <w:rsid w:val="00C07678"/>
    <w:rsid w:val="00C14A10"/>
    <w:rsid w:val="00C2393B"/>
    <w:rsid w:val="00C30C0F"/>
    <w:rsid w:val="00C66D48"/>
    <w:rsid w:val="00C71A43"/>
    <w:rsid w:val="00C86169"/>
    <w:rsid w:val="00CC4203"/>
    <w:rsid w:val="00CD2EF3"/>
    <w:rsid w:val="00CF15D3"/>
    <w:rsid w:val="00D54B8F"/>
    <w:rsid w:val="00D94245"/>
    <w:rsid w:val="00DE494F"/>
    <w:rsid w:val="00DF5A22"/>
    <w:rsid w:val="00DF6DB7"/>
    <w:rsid w:val="00E20EF2"/>
    <w:rsid w:val="00E56970"/>
    <w:rsid w:val="00E65E9D"/>
    <w:rsid w:val="00E72DE8"/>
    <w:rsid w:val="00E741E2"/>
    <w:rsid w:val="00EA0BA3"/>
    <w:rsid w:val="00EA148D"/>
    <w:rsid w:val="00EB2B91"/>
    <w:rsid w:val="00EF06BA"/>
    <w:rsid w:val="00F1548A"/>
    <w:rsid w:val="00F22BE9"/>
    <w:rsid w:val="00F8352B"/>
    <w:rsid w:val="00F8726E"/>
    <w:rsid w:val="00FA3ACC"/>
    <w:rsid w:val="00FB4FA8"/>
    <w:rsid w:val="00FE2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0DD"/>
  </w:style>
  <w:style w:type="paragraph" w:styleId="1">
    <w:name w:val="heading 1"/>
    <w:basedOn w:val="a"/>
    <w:next w:val="a"/>
    <w:link w:val="10"/>
    <w:uiPriority w:val="9"/>
    <w:qFormat/>
    <w:rsid w:val="00DF6DB7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6DB7"/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styleId="a3">
    <w:name w:val="Hyperlink"/>
    <w:basedOn w:val="a0"/>
    <w:uiPriority w:val="99"/>
    <w:unhideWhenUsed/>
    <w:rsid w:val="000973B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973B1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73B1"/>
  </w:style>
  <w:style w:type="paragraph" w:styleId="a7">
    <w:name w:val="footer"/>
    <w:basedOn w:val="a"/>
    <w:link w:val="a8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73B1"/>
  </w:style>
  <w:style w:type="table" w:styleId="a9">
    <w:name w:val="Table Grid"/>
    <w:basedOn w:val="a1"/>
    <w:uiPriority w:val="59"/>
    <w:rsid w:val="003E7B9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3E7B9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E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B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0DD"/>
  </w:style>
  <w:style w:type="paragraph" w:styleId="1">
    <w:name w:val="heading 1"/>
    <w:basedOn w:val="a"/>
    <w:next w:val="a"/>
    <w:link w:val="10"/>
    <w:uiPriority w:val="9"/>
    <w:qFormat/>
    <w:rsid w:val="00DF6DB7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6DB7"/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styleId="a3">
    <w:name w:val="Hyperlink"/>
    <w:basedOn w:val="a0"/>
    <w:uiPriority w:val="99"/>
    <w:unhideWhenUsed/>
    <w:rsid w:val="000973B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973B1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73B1"/>
  </w:style>
  <w:style w:type="paragraph" w:styleId="a7">
    <w:name w:val="footer"/>
    <w:basedOn w:val="a"/>
    <w:link w:val="a8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73B1"/>
  </w:style>
  <w:style w:type="table" w:styleId="a9">
    <w:name w:val="Table Grid"/>
    <w:basedOn w:val="a1"/>
    <w:uiPriority w:val="59"/>
    <w:rsid w:val="003E7B9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3E7B9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E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B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9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87;&#1088;&#1072;&#1074;&#1086;.&#1080;&#1085;&#1092;&#1086;&#1088;&#1084;2000.&#1088;&#1092;/dostup.htm" TargetMode="External"/><Relationship Id="rId13" Type="http://schemas.openxmlformats.org/officeDocument/2006/relationships/hyperlink" Target="https://&#1087;&#1088;&#1072;&#1074;&#1086;.&#1080;&#1085;&#1092;&#1086;&#1088;&#1084;2000.&#1088;&#1092;/dissertation.htm" TargetMode="External"/><Relationship Id="rId18" Type="http://schemas.openxmlformats.org/officeDocument/2006/relationships/oleObject" Target="embeddings/oleObject1.bin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&#1087;&#1088;&#1072;&#1074;&#1086;.&#1080;&#1085;&#1092;&#1086;&#1088;&#1084;2000.&#1088;&#1092;/dostup.htm" TargetMode="External"/><Relationship Id="rId17" Type="http://schemas.openxmlformats.org/officeDocument/2006/relationships/image" Target="media/image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&#1087;&#1088;&#1072;&#1074;&#1086;.&#1080;&#1085;&#1092;&#1086;&#1088;&#1084;2000.&#1088;&#1092;/diplom.htm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&#1087;&#1088;&#1072;&#1074;&#1086;.&#1080;&#1085;&#1092;&#1086;&#1088;&#1084;2000.&#1088;&#1092;/index.htm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&#1087;&#1088;&#1072;&#1074;&#1086;.&#1080;&#1085;&#1092;&#1086;&#1088;&#1084;2000.&#1088;&#1092;/index.htm" TargetMode="External"/><Relationship Id="rId23" Type="http://schemas.openxmlformats.org/officeDocument/2006/relationships/header" Target="header3.xml"/><Relationship Id="rId10" Type="http://schemas.openxmlformats.org/officeDocument/2006/relationships/hyperlink" Target="http://&#1091;&#1095;&#1077;&#1073;&#1085;&#1080;&#1082;&#1080;.&#1080;&#1085;&#1092;&#1086;&#1088;&#1084;2000.&#1088;&#1092;/site.shtml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&#1087;&#1088;&#1072;&#1074;&#1086;.&#1080;&#1085;&#1092;&#1086;&#1088;&#1084;2000.&#1088;&#1092;/dissertation.htm" TargetMode="External"/><Relationship Id="rId14" Type="http://schemas.openxmlformats.org/officeDocument/2006/relationships/hyperlink" Target="http://&#1091;&#1095;&#1077;&#1073;&#1085;&#1080;&#1082;&#1080;.&#1080;&#1085;&#1092;&#1086;&#1088;&#1084;2000.&#1088;&#1092;/site.shtml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&#1087;&#1088;&#1072;&#1074;&#1086;.&#1080;&#1085;&#1092;&#1086;&#1088;&#1084;2000.&#1088;&#1092;/dostup.ht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&#1087;&#1088;&#1072;&#1074;&#1086;.&#1080;&#1085;&#1092;&#1086;&#1088;&#1084;2000.&#1088;&#1092;/diplom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AF5B74-7B7B-4B59-8EC2-6DB688F7B8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792</TotalTime>
  <Pages>1</Pages>
  <Words>981</Words>
  <Characters>5597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st-20@yandex.ru</dc:creator>
  <cp:lastModifiedBy>st-20@yandex.ru</cp:lastModifiedBy>
  <cp:revision>82</cp:revision>
  <dcterms:created xsi:type="dcterms:W3CDTF">2022-11-25T07:35:00Z</dcterms:created>
  <dcterms:modified xsi:type="dcterms:W3CDTF">2024-01-07T12:53:00Z</dcterms:modified>
</cp:coreProperties>
</file>